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512" w:rsidRDefault="006C7512">
      <w:r>
        <w:t>酒吧营业流程之</w:t>
      </w:r>
      <w:proofErr w:type="gramStart"/>
      <w:r>
        <w:t>服务员点单和</w:t>
      </w:r>
      <w:proofErr w:type="gramEnd"/>
      <w:r w:rsidR="00643966">
        <w:t>服务员</w:t>
      </w:r>
      <w:r w:rsidR="00643966">
        <w:rPr>
          <w:rFonts w:hint="eastAsia"/>
        </w:rPr>
        <w:t>（收款员）</w:t>
      </w:r>
      <w:r>
        <w:t>收款讲解</w:t>
      </w:r>
      <w:r>
        <w:rPr>
          <w:rFonts w:hint="eastAsia"/>
        </w:rPr>
        <w:t>：</w:t>
      </w:r>
    </w:p>
    <w:p w:rsidR="006C7512" w:rsidRDefault="006C7512" w:rsidP="006C7512">
      <w:pPr>
        <w:pStyle w:val="a3"/>
        <w:numPr>
          <w:ilvl w:val="0"/>
          <w:numId w:val="1"/>
        </w:numPr>
        <w:ind w:firstLineChars="0"/>
      </w:pPr>
      <w:proofErr w:type="gramStart"/>
      <w:r>
        <w:t>咨客台</w:t>
      </w:r>
      <w:proofErr w:type="gramEnd"/>
      <w:r>
        <w:t>负责操作预定和开台</w:t>
      </w:r>
      <w:r>
        <w:rPr>
          <w:rFonts w:hint="eastAsia"/>
        </w:rPr>
        <w:t>和转台。</w:t>
      </w:r>
    </w:p>
    <w:p w:rsidR="006C7512" w:rsidRDefault="006C7512" w:rsidP="006C7512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开台后由服务员使用</w:t>
      </w:r>
      <w:proofErr w:type="gramStart"/>
      <w:r>
        <w:rPr>
          <w:rFonts w:hint="eastAsia"/>
        </w:rPr>
        <w:t>大厅点单程序</w:t>
      </w:r>
      <w:proofErr w:type="gramEnd"/>
      <w:r>
        <w:rPr>
          <w:rFonts w:hint="eastAsia"/>
        </w:rPr>
        <w:t>操作点单，</w:t>
      </w:r>
      <w:proofErr w:type="gramStart"/>
      <w:r>
        <w:rPr>
          <w:rFonts w:hint="eastAsia"/>
        </w:rPr>
        <w:t>点单要求</w:t>
      </w:r>
      <w:proofErr w:type="gramEnd"/>
      <w:r>
        <w:rPr>
          <w:rFonts w:hint="eastAsia"/>
        </w:rPr>
        <w:t>在收到钱以后再落单，落单后需要带着钱到收银台交款</w:t>
      </w:r>
      <w:r w:rsidR="00643966">
        <w:rPr>
          <w:rFonts w:hint="eastAsia"/>
        </w:rPr>
        <w:t>，每个服务员可以设定未销账限额。</w:t>
      </w:r>
    </w:p>
    <w:p w:rsidR="006C7512" w:rsidRDefault="00643966" w:rsidP="006C7512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服务员</w:t>
      </w:r>
      <w:r w:rsidR="006C7512">
        <w:rPr>
          <w:rFonts w:hint="eastAsia"/>
        </w:rPr>
        <w:t>落单后出品点</w:t>
      </w:r>
      <w:r w:rsidR="00677734">
        <w:rPr>
          <w:rFonts w:hint="eastAsia"/>
        </w:rPr>
        <w:t>开始传送酒水，出品有两种</w:t>
      </w:r>
      <w:r w:rsidR="006C7512">
        <w:rPr>
          <w:rFonts w:hint="eastAsia"/>
        </w:rPr>
        <w:t>模式：</w:t>
      </w:r>
    </w:p>
    <w:p w:rsidR="006C7512" w:rsidRDefault="006C7512" w:rsidP="006C7512">
      <w:pPr>
        <w:pStyle w:val="a3"/>
        <w:numPr>
          <w:ilvl w:val="0"/>
          <w:numId w:val="2"/>
        </w:numPr>
        <w:ind w:firstLineChars="0"/>
      </w:pPr>
      <w:r>
        <w:t>模式</w:t>
      </w:r>
      <w:proofErr w:type="gramStart"/>
      <w:r>
        <w:t>一</w:t>
      </w:r>
      <w:proofErr w:type="gramEnd"/>
      <w:r>
        <w:rPr>
          <w:rFonts w:hint="eastAsia"/>
        </w:rPr>
        <w:t>：</w:t>
      </w:r>
      <w:r>
        <w:t>在服务员落单后</w:t>
      </w:r>
      <w:r>
        <w:rPr>
          <w:rFonts w:hint="eastAsia"/>
        </w:rPr>
        <w:t>，</w:t>
      </w:r>
      <w:r>
        <w:t>出品点立马打印出品单</w:t>
      </w:r>
      <w:r>
        <w:rPr>
          <w:rFonts w:hint="eastAsia"/>
        </w:rPr>
        <w:t>，</w:t>
      </w:r>
      <w:r>
        <w:t>传送开始把酒水送给客人</w:t>
      </w:r>
      <w:r w:rsidR="00643966">
        <w:rPr>
          <w:rFonts w:hint="eastAsia"/>
        </w:rPr>
        <w:t>（出品速度最快模式）</w:t>
      </w:r>
      <w:r>
        <w:rPr>
          <w:rFonts w:hint="eastAsia"/>
        </w:rPr>
        <w:t>；</w:t>
      </w:r>
    </w:p>
    <w:p w:rsidR="006C7512" w:rsidRDefault="006C7512" w:rsidP="006C7512">
      <w:pPr>
        <w:pStyle w:val="a3"/>
        <w:numPr>
          <w:ilvl w:val="0"/>
          <w:numId w:val="2"/>
        </w:numPr>
        <w:ind w:firstLineChars="0"/>
      </w:pPr>
      <w:r>
        <w:rPr>
          <w:rFonts w:hint="eastAsia"/>
        </w:rPr>
        <w:t>模式二：在服务员落单后，出品暂不出票，当服务员拿着钱到收银台交款以后，收银确定收钱后，吧台开始打印出品单，然后传送把酒水拿给客人。</w:t>
      </w:r>
    </w:p>
    <w:p w:rsidR="006C7512" w:rsidRDefault="006C7512" w:rsidP="006C7512">
      <w:pPr>
        <w:pStyle w:val="a3"/>
        <w:numPr>
          <w:ilvl w:val="0"/>
          <w:numId w:val="3"/>
        </w:numPr>
        <w:ind w:firstLineChars="0"/>
        <w:rPr>
          <w:rFonts w:hint="eastAsia"/>
        </w:rPr>
      </w:pPr>
      <w:r>
        <w:t>在模式二下面区分两种买单情况</w:t>
      </w:r>
      <w:r>
        <w:rPr>
          <w:rFonts w:hint="eastAsia"/>
        </w:rPr>
        <w:t>，</w:t>
      </w:r>
      <w:r>
        <w:t>正常买单是即付款模式</w:t>
      </w:r>
      <w:r>
        <w:rPr>
          <w:rFonts w:hint="eastAsia"/>
        </w:rPr>
        <w:t>，</w:t>
      </w:r>
      <w:r>
        <w:t>需要先付款后消费</w:t>
      </w:r>
      <w:r>
        <w:rPr>
          <w:rFonts w:hint="eastAsia"/>
        </w:rPr>
        <w:t>，</w:t>
      </w:r>
      <w:r>
        <w:t>特殊情况下需要</w:t>
      </w:r>
      <w:r w:rsidR="00643966">
        <w:t>先消费</w:t>
      </w:r>
      <w:r>
        <w:t>后买单</w:t>
      </w:r>
      <w:r w:rsidR="00643966">
        <w:rPr>
          <w:rFonts w:hint="eastAsia"/>
        </w:rPr>
        <w:t>，</w:t>
      </w:r>
      <w:r w:rsidR="008127DD">
        <w:rPr>
          <w:rFonts w:hint="eastAsia"/>
        </w:rPr>
        <w:t>在</w:t>
      </w:r>
      <w:proofErr w:type="gramStart"/>
      <w:r w:rsidR="008127DD">
        <w:rPr>
          <w:rFonts w:hint="eastAsia"/>
        </w:rPr>
        <w:t>咨</w:t>
      </w:r>
      <w:proofErr w:type="gramEnd"/>
      <w:r w:rsidR="008127DD">
        <w:rPr>
          <w:rFonts w:hint="eastAsia"/>
        </w:rPr>
        <w:t>客开台时可以选择先消费后付款模式，在服务员落单后出品点立马会出单，然后由传送送达给客人；如果是已经开台后再通知为先消费后买单模式，需要使用收银或者</w:t>
      </w:r>
      <w:proofErr w:type="gramStart"/>
      <w:r w:rsidR="008127DD">
        <w:rPr>
          <w:rFonts w:hint="eastAsia"/>
        </w:rPr>
        <w:t>咨客程序</w:t>
      </w:r>
      <w:proofErr w:type="gramEnd"/>
      <w:r w:rsidR="008127DD">
        <w:rPr>
          <w:rFonts w:hint="eastAsia"/>
        </w:rPr>
        <w:t>中的已入</w:t>
      </w:r>
      <w:proofErr w:type="gramStart"/>
      <w:r w:rsidR="008127DD">
        <w:rPr>
          <w:rFonts w:hint="eastAsia"/>
        </w:rPr>
        <w:t>客改单</w:t>
      </w:r>
      <w:proofErr w:type="gramEnd"/>
      <w:r w:rsidR="008127DD">
        <w:rPr>
          <w:rFonts w:hint="eastAsia"/>
        </w:rPr>
        <w:t>功能中的修改功能，可以设置消费模式为先消费后付款。</w:t>
      </w:r>
    </w:p>
    <w:p w:rsidR="00F45855" w:rsidRDefault="00F45855" w:rsidP="00F45855">
      <w:pPr>
        <w:pStyle w:val="a3"/>
        <w:numPr>
          <w:ilvl w:val="0"/>
          <w:numId w:val="1"/>
        </w:numPr>
        <w:ind w:firstLineChars="0"/>
      </w:pPr>
      <w:r>
        <w:t>服务员把钱拿到收银台</w:t>
      </w:r>
      <w:r>
        <w:rPr>
          <w:rFonts w:hint="eastAsia"/>
        </w:rPr>
        <w:t>，</w:t>
      </w:r>
      <w:r w:rsidR="00CA4FE0">
        <w:t>收银通过即付款功能收款</w:t>
      </w:r>
      <w:r w:rsidR="00CA4FE0">
        <w:rPr>
          <w:rFonts w:hint="eastAsia"/>
        </w:rPr>
        <w:t>，全部房台离台后，打印营业报表，然后做系统日结。</w:t>
      </w:r>
      <w:bookmarkStart w:id="0" w:name="_GoBack"/>
      <w:bookmarkEnd w:id="0"/>
    </w:p>
    <w:p w:rsidR="008127DD" w:rsidRDefault="00732030" w:rsidP="00732030">
      <w:pPr>
        <w:rPr>
          <w:rFonts w:hint="eastAsia"/>
        </w:rPr>
      </w:pPr>
      <w:r>
        <w:rPr>
          <w:rFonts w:hint="eastAsia"/>
        </w:rPr>
        <w:t>酒吧营业流程之服务员点单，传菜员收款模式讲解：</w:t>
      </w:r>
    </w:p>
    <w:p w:rsidR="00732030" w:rsidRDefault="00732030" w:rsidP="00732030">
      <w:pPr>
        <w:pStyle w:val="a3"/>
        <w:numPr>
          <w:ilvl w:val="0"/>
          <w:numId w:val="5"/>
        </w:numPr>
        <w:ind w:firstLineChars="0"/>
        <w:rPr>
          <w:rFonts w:hint="eastAsia"/>
        </w:rPr>
      </w:pPr>
      <w:proofErr w:type="gramStart"/>
      <w:r>
        <w:t>咨客台</w:t>
      </w:r>
      <w:proofErr w:type="gramEnd"/>
      <w:r>
        <w:t>操作预定和开房转台工作</w:t>
      </w:r>
      <w:r>
        <w:rPr>
          <w:rFonts w:hint="eastAsia"/>
        </w:rPr>
        <w:t>。</w:t>
      </w:r>
    </w:p>
    <w:p w:rsidR="00732030" w:rsidRDefault="00732030" w:rsidP="00732030">
      <w:pPr>
        <w:pStyle w:val="a3"/>
        <w:numPr>
          <w:ilvl w:val="0"/>
          <w:numId w:val="5"/>
        </w:numPr>
        <w:ind w:firstLineChars="0"/>
        <w:rPr>
          <w:rFonts w:hint="eastAsia"/>
        </w:rPr>
      </w:pPr>
      <w:r>
        <w:rPr>
          <w:rFonts w:hint="eastAsia"/>
        </w:rPr>
        <w:t>开台后由服务员使用</w:t>
      </w:r>
      <w:proofErr w:type="gramStart"/>
      <w:r>
        <w:rPr>
          <w:rFonts w:hint="eastAsia"/>
        </w:rPr>
        <w:t>大厅点单操作</w:t>
      </w:r>
      <w:proofErr w:type="gramEnd"/>
      <w:r>
        <w:rPr>
          <w:rFonts w:hint="eastAsia"/>
        </w:rPr>
        <w:t>点单。</w:t>
      </w:r>
    </w:p>
    <w:p w:rsidR="00732030" w:rsidRDefault="00732030" w:rsidP="00732030">
      <w:pPr>
        <w:pStyle w:val="a3"/>
        <w:numPr>
          <w:ilvl w:val="0"/>
          <w:numId w:val="5"/>
        </w:numPr>
        <w:ind w:firstLineChars="0"/>
        <w:rPr>
          <w:rFonts w:hint="eastAsia"/>
        </w:rPr>
      </w:pPr>
      <w:r>
        <w:rPr>
          <w:rFonts w:hint="eastAsia"/>
        </w:rPr>
        <w:t>然后出品点会显示</w:t>
      </w:r>
      <w:proofErr w:type="gramStart"/>
      <w:r>
        <w:rPr>
          <w:rFonts w:hint="eastAsia"/>
        </w:rPr>
        <w:t>出来点单的</w:t>
      </w:r>
      <w:proofErr w:type="gramEnd"/>
      <w:r>
        <w:rPr>
          <w:rFonts w:hint="eastAsia"/>
        </w:rPr>
        <w:t>物品，但是不会立马打印出来，然后需要</w:t>
      </w:r>
      <w:proofErr w:type="gramStart"/>
      <w:r>
        <w:rPr>
          <w:rFonts w:hint="eastAsia"/>
        </w:rPr>
        <w:t>传菜员刷一下</w:t>
      </w:r>
      <w:proofErr w:type="gramEnd"/>
      <w:r>
        <w:rPr>
          <w:rFonts w:hint="eastAsia"/>
        </w:rPr>
        <w:t>自己的传菜卡，刷完传菜卡后，会打印出来一张出品单，传菜员拿着出品单上的酒水和出品单</w:t>
      </w:r>
      <w:proofErr w:type="gramStart"/>
      <w:r>
        <w:rPr>
          <w:rFonts w:hint="eastAsia"/>
        </w:rPr>
        <w:t>找客人</w:t>
      </w:r>
      <w:proofErr w:type="gramEnd"/>
      <w:r>
        <w:rPr>
          <w:rFonts w:hint="eastAsia"/>
        </w:rPr>
        <w:t>收款，收款后再交到收银台交账。</w:t>
      </w:r>
    </w:p>
    <w:p w:rsidR="00732030" w:rsidRDefault="00973C6E" w:rsidP="00973C6E">
      <w:pPr>
        <w:pStyle w:val="a3"/>
        <w:numPr>
          <w:ilvl w:val="0"/>
          <w:numId w:val="7"/>
        </w:numPr>
        <w:ind w:firstLineChars="0"/>
        <w:rPr>
          <w:rFonts w:hint="eastAsia"/>
        </w:rPr>
      </w:pPr>
      <w:r>
        <w:t>传菜员刷卡后</w:t>
      </w:r>
      <w:r>
        <w:rPr>
          <w:rFonts w:hint="eastAsia"/>
        </w:rPr>
        <w:t>，</w:t>
      </w:r>
      <w:r>
        <w:t>出品单会打印出来</w:t>
      </w:r>
      <w:r>
        <w:rPr>
          <w:rFonts w:hint="eastAsia"/>
        </w:rPr>
        <w:t>，</w:t>
      </w:r>
      <w:r>
        <w:t>如果客户是</w:t>
      </w:r>
      <w:proofErr w:type="gramStart"/>
      <w:r>
        <w:t>有低消的</w:t>
      </w:r>
      <w:proofErr w:type="gramEnd"/>
      <w:r>
        <w:rPr>
          <w:rFonts w:hint="eastAsia"/>
        </w:rPr>
        <w:t>，</w:t>
      </w:r>
      <w:r>
        <w:t>那么有两个选项</w:t>
      </w:r>
      <w:r>
        <w:rPr>
          <w:rFonts w:hint="eastAsia"/>
        </w:rPr>
        <w:t>，</w:t>
      </w:r>
      <w:r>
        <w:t>一个是未到</w:t>
      </w:r>
      <w:proofErr w:type="gramStart"/>
      <w:r>
        <w:t>低消按</w:t>
      </w:r>
      <w:proofErr w:type="gramEnd"/>
      <w:r>
        <w:t>实际收费</w:t>
      </w:r>
      <w:r>
        <w:rPr>
          <w:rFonts w:hint="eastAsia"/>
        </w:rPr>
        <w:t>，</w:t>
      </w:r>
      <w:r>
        <w:t>那么打印出来的账单里面显示的应收金额为</w:t>
      </w:r>
      <w:proofErr w:type="gramStart"/>
      <w:r>
        <w:t>实际点单酒水</w:t>
      </w:r>
      <w:proofErr w:type="gramEnd"/>
      <w:r>
        <w:t>金额</w:t>
      </w:r>
      <w:r>
        <w:rPr>
          <w:rFonts w:hint="eastAsia"/>
        </w:rPr>
        <w:t>，</w:t>
      </w:r>
      <w:r>
        <w:t>如果设置为未到</w:t>
      </w:r>
      <w:proofErr w:type="gramStart"/>
      <w:r>
        <w:t>低消按</w:t>
      </w:r>
      <w:proofErr w:type="gramEnd"/>
      <w:r>
        <w:t>最低消费收款</w:t>
      </w:r>
      <w:r>
        <w:rPr>
          <w:rFonts w:hint="eastAsia"/>
        </w:rPr>
        <w:t>，</w:t>
      </w:r>
      <w:r>
        <w:t>则打印出来的账单如果酒水没有到最低消费</w:t>
      </w:r>
      <w:r>
        <w:rPr>
          <w:rFonts w:hint="eastAsia"/>
        </w:rPr>
        <w:t>，</w:t>
      </w:r>
      <w:r>
        <w:t>第一笔收款会按照最低消费收取</w:t>
      </w:r>
      <w:r w:rsidR="00C7470E">
        <w:rPr>
          <w:rFonts w:hint="eastAsia"/>
        </w:rPr>
        <w:t>，</w:t>
      </w:r>
      <w:proofErr w:type="gramStart"/>
      <w:r w:rsidR="00C7470E">
        <w:rPr>
          <w:rFonts w:hint="eastAsia"/>
        </w:rPr>
        <w:t>第二笔点单后</w:t>
      </w:r>
      <w:proofErr w:type="gramEnd"/>
      <w:r w:rsidR="00C7470E">
        <w:rPr>
          <w:rFonts w:hint="eastAsia"/>
        </w:rPr>
        <w:t>如果还未到最低消费则应收金额为</w:t>
      </w:r>
      <w:r w:rsidR="00C7470E">
        <w:rPr>
          <w:rFonts w:hint="eastAsia"/>
        </w:rPr>
        <w:t>0</w:t>
      </w:r>
      <w:r w:rsidR="00C7470E">
        <w:rPr>
          <w:rFonts w:hint="eastAsia"/>
        </w:rPr>
        <w:t>，如果超过最低消费后，则收取差价。</w:t>
      </w:r>
    </w:p>
    <w:p w:rsidR="00053D73" w:rsidRDefault="00053D73" w:rsidP="00053D73">
      <w:pPr>
        <w:pStyle w:val="a3"/>
        <w:numPr>
          <w:ilvl w:val="0"/>
          <w:numId w:val="5"/>
        </w:numPr>
        <w:ind w:firstLineChars="0"/>
      </w:pPr>
      <w:r>
        <w:rPr>
          <w:rFonts w:hint="eastAsia"/>
        </w:rPr>
        <w:t>收银收到款后，在即付款里面刷下传菜员的卡进行销账，当</w:t>
      </w:r>
      <w:proofErr w:type="gramStart"/>
      <w:r>
        <w:rPr>
          <w:rFonts w:hint="eastAsia"/>
        </w:rPr>
        <w:t>所有房台买完</w:t>
      </w:r>
      <w:proofErr w:type="gramEnd"/>
      <w:r>
        <w:rPr>
          <w:rFonts w:hint="eastAsia"/>
        </w:rPr>
        <w:t>单后，打印报表，然后做系统日结。</w:t>
      </w:r>
    </w:p>
    <w:sectPr w:rsidR="00053D73" w:rsidSect="006C7512">
      <w:pgSz w:w="16838" w:h="11906" w:orient="landscape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07A37"/>
    <w:multiLevelType w:val="hybridMultilevel"/>
    <w:tmpl w:val="CFAA419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0E0A4603"/>
    <w:multiLevelType w:val="hybridMultilevel"/>
    <w:tmpl w:val="236ADF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42267F7"/>
    <w:multiLevelType w:val="hybridMultilevel"/>
    <w:tmpl w:val="9A925064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2C4348B5"/>
    <w:multiLevelType w:val="hybridMultilevel"/>
    <w:tmpl w:val="A4422906"/>
    <w:lvl w:ilvl="0" w:tplc="04090011">
      <w:start w:val="1"/>
      <w:numFmt w:val="decimal"/>
      <w:lvlText w:val="%1)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4">
    <w:nsid w:val="36883BA5"/>
    <w:multiLevelType w:val="hybridMultilevel"/>
    <w:tmpl w:val="45CAD7D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46672219"/>
    <w:multiLevelType w:val="hybridMultilevel"/>
    <w:tmpl w:val="935460A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559D3217"/>
    <w:multiLevelType w:val="hybridMultilevel"/>
    <w:tmpl w:val="6E2CE8F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64D75B9D"/>
    <w:multiLevelType w:val="hybridMultilevel"/>
    <w:tmpl w:val="DDEAEB3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72AF7FE5"/>
    <w:multiLevelType w:val="hybridMultilevel"/>
    <w:tmpl w:val="6C98789A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5"/>
  </w:num>
  <w:num w:numId="5">
    <w:abstractNumId w:val="4"/>
  </w:num>
  <w:num w:numId="6">
    <w:abstractNumId w:val="0"/>
  </w:num>
  <w:num w:numId="7">
    <w:abstractNumId w:val="2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DC0"/>
    <w:rsid w:val="00053D73"/>
    <w:rsid w:val="00054BA1"/>
    <w:rsid w:val="00250DC0"/>
    <w:rsid w:val="002F22E0"/>
    <w:rsid w:val="00643966"/>
    <w:rsid w:val="00677734"/>
    <w:rsid w:val="006C7512"/>
    <w:rsid w:val="00732030"/>
    <w:rsid w:val="008127DD"/>
    <w:rsid w:val="009069DC"/>
    <w:rsid w:val="00973C6E"/>
    <w:rsid w:val="00C7470E"/>
    <w:rsid w:val="00CA4FE0"/>
    <w:rsid w:val="00CD67E9"/>
    <w:rsid w:val="00E16DA1"/>
    <w:rsid w:val="00F45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7512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751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EE14B2-9EA2-4319-8FBD-574EF524C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陈富强</dc:creator>
  <cp:keywords/>
  <dc:description/>
  <cp:lastModifiedBy>陈富强</cp:lastModifiedBy>
  <cp:revision>9</cp:revision>
  <dcterms:created xsi:type="dcterms:W3CDTF">2018-09-29T07:20:00Z</dcterms:created>
  <dcterms:modified xsi:type="dcterms:W3CDTF">2018-09-30T02:22:00Z</dcterms:modified>
</cp:coreProperties>
</file>